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E6B" w:rsidRDefault="000F0226" w:rsidP="009C2A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23E6B">
        <w:rPr>
          <w:rFonts w:ascii="Times New Roman" w:hAnsi="Times New Roman" w:cs="Times New Roman"/>
          <w:b/>
          <w:sz w:val="28"/>
          <w:szCs w:val="28"/>
          <w:lang w:val="pl-PL"/>
        </w:rPr>
        <w:t>PRZEDMIOTOWE ZASADY OCENIANIA</w:t>
      </w:r>
    </w:p>
    <w:p w:rsidR="00A479C6" w:rsidRDefault="000F0226" w:rsidP="009C2A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23E6B">
        <w:rPr>
          <w:rFonts w:ascii="Times New Roman" w:hAnsi="Times New Roman" w:cs="Times New Roman"/>
          <w:b/>
          <w:sz w:val="28"/>
          <w:szCs w:val="28"/>
          <w:lang w:val="pl-PL"/>
        </w:rPr>
        <w:t>Z MUZYKI</w:t>
      </w:r>
    </w:p>
    <w:p w:rsidR="00BC690C" w:rsidRPr="00E23E6B" w:rsidRDefault="00BC690C" w:rsidP="009C2A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E23E6B" w:rsidRDefault="000F0226" w:rsidP="0008159A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Podstawowym celem przedmiotu muzyka jest przygotowanie uczniów do świadomego korzystania z dorobku rodzimej i światowej kultury muzycznej oraz aktywnego i pełnego uczestnictwa w życiu muzycznym kraju. Przy wystawianiu oceny z muzyki brany jest pod uwagę przede wszystkim wysiłek wkładany przez ucznia w wywiązywanie się z obowiązków wynikających ze specyfiki zajęć.</w:t>
      </w:r>
    </w:p>
    <w:p w:rsidR="00E23E6B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Ocenie podlegają następujące elementy:</w:t>
      </w:r>
    </w:p>
    <w:p w:rsidR="0008159A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śpiew,</w:t>
      </w:r>
    </w:p>
    <w:p w:rsidR="00E23E6B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E23E6B">
        <w:rPr>
          <w:rFonts w:ascii="Times New Roman" w:hAnsi="Times New Roman" w:cs="Times New Roman"/>
          <w:sz w:val="24"/>
          <w:szCs w:val="24"/>
          <w:lang w:val="pl-PL"/>
        </w:rPr>
        <w:t>• gra (na instrumencie melodycznym – flecie oraz na instrumentach perkusyjnych niemelodycznych),</w:t>
      </w:r>
    </w:p>
    <w:p w:rsidR="00E23E6B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wypowiedzi ucznia na temat utworów muzycznych,</w:t>
      </w:r>
    </w:p>
    <w:p w:rsidR="00E23E6B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działania twórcze,</w:t>
      </w:r>
    </w:p>
    <w:p w:rsidR="00E23E6B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znajomość terminów i wiedza muzyczna,</w:t>
      </w:r>
    </w:p>
    <w:p w:rsidR="00E23E6B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aktywność na lekcjach.</w:t>
      </w:r>
    </w:p>
    <w:p w:rsidR="00E23E6B" w:rsidRPr="00E23E6B" w:rsidRDefault="000F0226" w:rsidP="009C2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b/>
          <w:sz w:val="24"/>
          <w:szCs w:val="24"/>
          <w:lang w:val="pl-PL"/>
        </w:rPr>
        <w:t>Ocenę celującą otrzymuje uczeń, który opanował wiedzę i umiejętności na poziomie 9</w:t>
      </w:r>
      <w:r w:rsidR="009C2A79">
        <w:rPr>
          <w:rFonts w:ascii="Times New Roman" w:hAnsi="Times New Roman" w:cs="Times New Roman"/>
          <w:b/>
          <w:sz w:val="24"/>
          <w:szCs w:val="24"/>
          <w:lang w:val="pl-PL"/>
        </w:rPr>
        <w:t>9</w:t>
      </w:r>
      <w:r w:rsidRPr="00E23E6B">
        <w:rPr>
          <w:rFonts w:ascii="Times New Roman" w:hAnsi="Times New Roman" w:cs="Times New Roman"/>
          <w:b/>
          <w:sz w:val="24"/>
          <w:szCs w:val="24"/>
          <w:lang w:val="pl-PL"/>
        </w:rPr>
        <w:t>% - 100% :</w:t>
      </w:r>
    </w:p>
    <w:p w:rsidR="00E23E6B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prawidłowo i całkowicie samodzielnie śpiewa piosenki z podręcznika oraz z repertuaru dodatkowego,</w:t>
      </w:r>
    </w:p>
    <w:p w:rsidR="00D21982" w:rsidRPr="00E23E6B" w:rsidRDefault="000F0226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prawidłowo gra na instrumentach melodycznych melodie z podręcznika oraz z repertuaru dodatkowego,</w:t>
      </w:r>
    </w:p>
    <w:p w:rsid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samodzielnie odczytuje i wykonuje dowolny utwór,</w:t>
      </w:r>
    </w:p>
    <w:p w:rsid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potrafi rozpoznać budowę utworu muzycznego,</w:t>
      </w:r>
    </w:p>
    <w:p w:rsid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jest bardzo aktywny muzycznie – uczestniczy w zajęciach chóru szkolnego, bierze udział w występach chóru podczas uroczystości szkolnych i miejskich,</w:t>
      </w:r>
    </w:p>
    <w:p w:rsid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wykonuje różne zadania twórcze, np. układa melodię do wiersza, akompaniament perkusyjny do piosenki.</w:t>
      </w:r>
    </w:p>
    <w:p w:rsidR="00E23E6B" w:rsidRPr="009C2A79" w:rsidRDefault="00E04894" w:rsidP="009C2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C2A79">
        <w:rPr>
          <w:rFonts w:ascii="Times New Roman" w:hAnsi="Times New Roman" w:cs="Times New Roman"/>
          <w:b/>
          <w:sz w:val="24"/>
          <w:szCs w:val="24"/>
          <w:lang w:val="pl-PL"/>
        </w:rPr>
        <w:t xml:space="preserve">Ocenę bardzo dobrą otrzymuje uczeń, który opanował wiedzę i umiejętności na poziomie </w:t>
      </w:r>
      <w:r w:rsidR="009C2A79">
        <w:rPr>
          <w:rFonts w:ascii="Times New Roman" w:hAnsi="Times New Roman" w:cs="Times New Roman"/>
          <w:b/>
          <w:sz w:val="24"/>
          <w:szCs w:val="24"/>
          <w:lang w:val="pl-PL"/>
        </w:rPr>
        <w:t>90</w:t>
      </w:r>
      <w:r w:rsidRPr="009C2A79">
        <w:rPr>
          <w:rFonts w:ascii="Times New Roman" w:hAnsi="Times New Roman" w:cs="Times New Roman"/>
          <w:b/>
          <w:sz w:val="24"/>
          <w:szCs w:val="24"/>
          <w:lang w:val="pl-PL"/>
        </w:rPr>
        <w:t>% - 9</w:t>
      </w:r>
      <w:r w:rsidR="009C2A79">
        <w:rPr>
          <w:rFonts w:ascii="Times New Roman" w:hAnsi="Times New Roman" w:cs="Times New Roman"/>
          <w:b/>
          <w:sz w:val="24"/>
          <w:szCs w:val="24"/>
          <w:lang w:val="pl-PL"/>
        </w:rPr>
        <w:t>8</w:t>
      </w:r>
      <w:r w:rsidRPr="009C2A79">
        <w:rPr>
          <w:rFonts w:ascii="Times New Roman" w:hAnsi="Times New Roman" w:cs="Times New Roman"/>
          <w:b/>
          <w:sz w:val="24"/>
          <w:szCs w:val="24"/>
          <w:lang w:val="pl-PL"/>
        </w:rPr>
        <w:t>%:</w:t>
      </w:r>
    </w:p>
    <w:p w:rsid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lastRenderedPageBreak/>
        <w:t>• prawidłowo i samodzielnie śpiewa większość piosenek przewidzianych w programie nauczania,</w:t>
      </w:r>
    </w:p>
    <w:p w:rsid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prawidłowo i samodzielnie gra na instrumentach melodycznych większość melodii przewidzianych w programie nauczania,</w:t>
      </w:r>
    </w:p>
    <w:p w:rsid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 xml:space="preserve">• umie bezbłędnie wykonywać rytmy – </w:t>
      </w:r>
      <w:proofErr w:type="spellStart"/>
      <w:r w:rsidRPr="00E23E6B">
        <w:rPr>
          <w:rFonts w:ascii="Times New Roman" w:hAnsi="Times New Roman" w:cs="Times New Roman"/>
          <w:sz w:val="24"/>
          <w:szCs w:val="24"/>
          <w:lang w:val="pl-PL"/>
        </w:rPr>
        <w:t>gestodźwiękami</w:t>
      </w:r>
      <w:proofErr w:type="spellEnd"/>
      <w:r w:rsidRPr="00E23E6B">
        <w:rPr>
          <w:rFonts w:ascii="Times New Roman" w:hAnsi="Times New Roman" w:cs="Times New Roman"/>
          <w:sz w:val="24"/>
          <w:szCs w:val="24"/>
          <w:lang w:val="pl-PL"/>
        </w:rPr>
        <w:t xml:space="preserve"> i na instrumentach perkusyjnych,</w:t>
      </w:r>
    </w:p>
    <w:p w:rsid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potrafi rytmizować teksty,</w:t>
      </w:r>
    </w:p>
    <w:p w:rsidR="00E04894" w:rsidRPr="00E23E6B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rozumie zapis nutowy i potrafi się nim posługiwać,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zna podstawowe terminy muzyczne z programu danej klasy,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podaje nazwiska wybitnych kompozytorów z programu danej klasy.</w:t>
      </w:r>
    </w:p>
    <w:p w:rsidR="00070E23" w:rsidRPr="00070E23" w:rsidRDefault="00E04894" w:rsidP="009C2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b/>
          <w:sz w:val="24"/>
          <w:szCs w:val="24"/>
          <w:lang w:val="pl-PL"/>
        </w:rPr>
        <w:t>Ocenę dobrą otrzymuje uczeń, który opanował wiedzę i umiejętności na poziomie 7</w:t>
      </w:r>
      <w:r w:rsidR="009C2A79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Pr="00070E23">
        <w:rPr>
          <w:rFonts w:ascii="Times New Roman" w:hAnsi="Times New Roman" w:cs="Times New Roman"/>
          <w:b/>
          <w:sz w:val="24"/>
          <w:szCs w:val="24"/>
          <w:lang w:val="pl-PL"/>
        </w:rPr>
        <w:t xml:space="preserve">% - </w:t>
      </w:r>
      <w:r w:rsidR="006526F1">
        <w:rPr>
          <w:rFonts w:ascii="Times New Roman" w:hAnsi="Times New Roman" w:cs="Times New Roman"/>
          <w:b/>
          <w:sz w:val="24"/>
          <w:szCs w:val="24"/>
          <w:lang w:val="pl-PL"/>
        </w:rPr>
        <w:t>90</w:t>
      </w:r>
      <w:r w:rsidRPr="00070E23">
        <w:rPr>
          <w:rFonts w:ascii="Times New Roman" w:hAnsi="Times New Roman" w:cs="Times New Roman"/>
          <w:b/>
          <w:sz w:val="24"/>
          <w:szCs w:val="24"/>
          <w:lang w:val="pl-PL"/>
        </w:rPr>
        <w:t>%: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poprawnie i z niewielką pomocą nauczyciela śpiewa pieśni i piosenki jednogłosowe,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poprawnie i z niewielką pomocą nauczyciela gra kilka melodii oraz akompaniamentów do piosenek na flecie prostym,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 xml:space="preserve">• wykonuje proste rytmy – </w:t>
      </w:r>
      <w:proofErr w:type="spellStart"/>
      <w:r w:rsidRPr="00E23E6B">
        <w:rPr>
          <w:rFonts w:ascii="Times New Roman" w:hAnsi="Times New Roman" w:cs="Times New Roman"/>
          <w:sz w:val="24"/>
          <w:szCs w:val="24"/>
          <w:lang w:val="pl-PL"/>
        </w:rPr>
        <w:t>gestodźwiękami</w:t>
      </w:r>
      <w:proofErr w:type="spellEnd"/>
      <w:r w:rsidRPr="00E23E6B">
        <w:rPr>
          <w:rFonts w:ascii="Times New Roman" w:hAnsi="Times New Roman" w:cs="Times New Roman"/>
          <w:sz w:val="24"/>
          <w:szCs w:val="24"/>
          <w:lang w:val="pl-PL"/>
        </w:rPr>
        <w:t xml:space="preserve"> i na instrumentach perkusyjnych niemelodycznych,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rytmizuje łatwe teksty,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zna podstawowe terminy muzyczne z programu danej klasy i wie, co one oznaczają,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prowadzi systematycznie i starannie zeszyt przedmiotowy.</w:t>
      </w:r>
    </w:p>
    <w:p w:rsidR="00070E23" w:rsidRPr="00070E23" w:rsidRDefault="00E04894" w:rsidP="009C2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b/>
          <w:sz w:val="24"/>
          <w:szCs w:val="24"/>
          <w:lang w:val="pl-PL"/>
        </w:rPr>
        <w:t>Ocenę dostateczną otrzymuje uczeń, który opanował wiedzę i umiejętności na poziomie 5</w:t>
      </w:r>
      <w:r w:rsidR="006526F1">
        <w:rPr>
          <w:rFonts w:ascii="Times New Roman" w:hAnsi="Times New Roman" w:cs="Times New Roman"/>
          <w:b/>
          <w:sz w:val="24"/>
          <w:szCs w:val="24"/>
          <w:lang w:val="pl-PL"/>
        </w:rPr>
        <w:t>0</w:t>
      </w:r>
      <w:r w:rsidRPr="00070E23">
        <w:rPr>
          <w:rFonts w:ascii="Times New Roman" w:hAnsi="Times New Roman" w:cs="Times New Roman"/>
          <w:b/>
          <w:sz w:val="24"/>
          <w:szCs w:val="24"/>
          <w:lang w:val="pl-PL"/>
        </w:rPr>
        <w:t>% - 7</w:t>
      </w:r>
      <w:r w:rsidR="006526F1">
        <w:rPr>
          <w:rFonts w:ascii="Times New Roman" w:hAnsi="Times New Roman" w:cs="Times New Roman"/>
          <w:b/>
          <w:sz w:val="24"/>
          <w:szCs w:val="24"/>
          <w:lang w:val="pl-PL"/>
        </w:rPr>
        <w:t>4</w:t>
      </w:r>
      <w:r w:rsidRPr="00070E23">
        <w:rPr>
          <w:rFonts w:ascii="Times New Roman" w:hAnsi="Times New Roman" w:cs="Times New Roman"/>
          <w:b/>
          <w:sz w:val="24"/>
          <w:szCs w:val="24"/>
          <w:lang w:val="pl-PL"/>
        </w:rPr>
        <w:t>%: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niezbyt poprawnie i z dużą pomocą nauczyciela śpiewa niektóre piosenki przewidziane w programie nauczania,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niezbyt poprawnie i z dużą pomocą nauczyciela gra na flecie niektóre melodie przewidziane w programie nauczania,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 xml:space="preserve">• wykonuje najprostsze ćwiczenia rytmiczne – </w:t>
      </w:r>
      <w:proofErr w:type="spellStart"/>
      <w:r w:rsidRPr="00E23E6B">
        <w:rPr>
          <w:rFonts w:ascii="Times New Roman" w:hAnsi="Times New Roman" w:cs="Times New Roman"/>
          <w:sz w:val="24"/>
          <w:szCs w:val="24"/>
          <w:lang w:val="pl-PL"/>
        </w:rPr>
        <w:t>gestodźwiękami</w:t>
      </w:r>
      <w:proofErr w:type="spellEnd"/>
      <w:r w:rsidRPr="00E23E6B">
        <w:rPr>
          <w:rFonts w:ascii="Times New Roman" w:hAnsi="Times New Roman" w:cs="Times New Roman"/>
          <w:sz w:val="24"/>
          <w:szCs w:val="24"/>
          <w:lang w:val="pl-PL"/>
        </w:rPr>
        <w:t xml:space="preserve"> i na instrumentach perkusyjnych niemelodycznych,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zna tylko niektóre terminy i pojęcia muzyczne,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prowadzi zeszyt niesystematycznie.</w:t>
      </w:r>
    </w:p>
    <w:p w:rsidR="00E04894" w:rsidRPr="00070E23" w:rsidRDefault="00E04894" w:rsidP="009C2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b/>
          <w:sz w:val="24"/>
          <w:szCs w:val="24"/>
          <w:lang w:val="pl-PL"/>
        </w:rPr>
        <w:t xml:space="preserve">Ocenę dopuszczającą otrzymuje uczeń, który opanował wiedzę i umiejętności na poziomie 31% - </w:t>
      </w:r>
      <w:r w:rsidR="006526F1">
        <w:rPr>
          <w:rFonts w:ascii="Times New Roman" w:hAnsi="Times New Roman" w:cs="Times New Roman"/>
          <w:b/>
          <w:sz w:val="24"/>
          <w:szCs w:val="24"/>
          <w:lang w:val="pl-PL"/>
        </w:rPr>
        <w:t>49</w:t>
      </w:r>
      <w:r w:rsidRPr="00070E23">
        <w:rPr>
          <w:rFonts w:ascii="Times New Roman" w:hAnsi="Times New Roman" w:cs="Times New Roman"/>
          <w:b/>
          <w:sz w:val="24"/>
          <w:szCs w:val="24"/>
          <w:lang w:val="pl-PL"/>
        </w:rPr>
        <w:t>%: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niedbale, nie starając się poprawić błędów, śpiewa kilka najprostszych piosenek przewidzianych w programie nauczania,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niedbale, nie starając się poprawić błędów, gra na flecie gamę i kilka najprostszych utworów przewidzianych w programie nauczania,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niechętnie podejmuje działania muzyczne,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myli terminy i pojęcia muzyczne,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dysponuje tylko fragmentaryczną wiedzą,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• najprostsze polecenia – ćwiczenia rytmiczne – wykonuje z pomocą nauczyciela.</w:t>
      </w:r>
    </w:p>
    <w:p w:rsidR="00E04894" w:rsidRP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C2A79">
        <w:rPr>
          <w:rFonts w:ascii="Times New Roman" w:hAnsi="Times New Roman" w:cs="Times New Roman"/>
          <w:b/>
          <w:sz w:val="24"/>
          <w:szCs w:val="24"/>
          <w:lang w:val="pl-PL"/>
        </w:rPr>
        <w:t>Ocenę niedostateczną</w:t>
      </w:r>
      <w:r w:rsidRPr="00E23E6B">
        <w:rPr>
          <w:rFonts w:ascii="Times New Roman" w:hAnsi="Times New Roman" w:cs="Times New Roman"/>
          <w:sz w:val="24"/>
          <w:szCs w:val="24"/>
          <w:lang w:val="pl-PL"/>
        </w:rPr>
        <w:t xml:space="preserve"> uczeń otrzymuje tylko w sytuacjach wyjątkowych,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</w:t>
      </w:r>
      <w:proofErr w:type="spellStart"/>
      <w:r w:rsidRPr="00E23E6B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E23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6B">
        <w:rPr>
          <w:rFonts w:ascii="Times New Roman" w:hAnsi="Times New Roman" w:cs="Times New Roman"/>
          <w:sz w:val="24"/>
          <w:szCs w:val="24"/>
        </w:rPr>
        <w:t>prowadzi</w:t>
      </w:r>
      <w:proofErr w:type="spellEnd"/>
      <w:r w:rsidRPr="00E23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6B"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 w:rsidRPr="00E23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6B">
        <w:rPr>
          <w:rFonts w:ascii="Times New Roman" w:hAnsi="Times New Roman" w:cs="Times New Roman"/>
          <w:sz w:val="24"/>
          <w:szCs w:val="24"/>
        </w:rPr>
        <w:t>zeszytu</w:t>
      </w:r>
      <w:proofErr w:type="spellEnd"/>
      <w:r w:rsidRPr="00E23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E6B">
        <w:rPr>
          <w:rFonts w:ascii="Times New Roman" w:hAnsi="Times New Roman" w:cs="Times New Roman"/>
          <w:sz w:val="24"/>
          <w:szCs w:val="24"/>
        </w:rPr>
        <w:t>przedmiotowego</w:t>
      </w:r>
      <w:proofErr w:type="spellEnd"/>
      <w:r w:rsidRPr="00E23E6B">
        <w:rPr>
          <w:rFonts w:ascii="Times New Roman" w:hAnsi="Times New Roman" w:cs="Times New Roman"/>
          <w:sz w:val="24"/>
          <w:szCs w:val="24"/>
        </w:rPr>
        <w:t>.</w:t>
      </w:r>
    </w:p>
    <w:p w:rsidR="00070E23" w:rsidRDefault="00E04894" w:rsidP="009C2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23E6B">
        <w:rPr>
          <w:rFonts w:ascii="Times New Roman" w:hAnsi="Times New Roman" w:cs="Times New Roman"/>
          <w:sz w:val="24"/>
          <w:szCs w:val="24"/>
          <w:lang w:val="pl-PL"/>
        </w:rPr>
        <w:t>Kryteria oceniania:</w:t>
      </w:r>
    </w:p>
    <w:p w:rsidR="00070E23" w:rsidRPr="00070E23" w:rsidRDefault="00E04894" w:rsidP="009C2A79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Podczas wystawiania oceny za śpiew bierze się pod uwagę: poprawność muzyczną, znajomość tekstu piosenki, ogólny wyraz artystyczny.</w:t>
      </w:r>
    </w:p>
    <w:p w:rsidR="00130942" w:rsidRDefault="00E04894" w:rsidP="009C2A79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Przy wystawianiu oceny za grę na instrumencie uwzględnia się: poprawność muzyczną, płynność i technikę gry, ogólny wyraz artystyczny</w:t>
      </w:r>
      <w:r w:rsidR="0013094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30942" w:rsidRDefault="00E04894" w:rsidP="009C2A79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Przy wystawieniu oceny za wypowiedzi na temat utworów muzycznych, połączone ze znajomością podstawowych terminów muzycznych, bierze się pod uwagę: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zaangażowanie i postawę podczas słuchania,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rozpoznawanie brzmienia poznanych instrumentów i głosów,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rozpoznawanie w słuchanych utworach polskich tańców narodowych,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podstawową wiedzę na temat poznanych kompozytorów,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wyrażanie muzyki środkami pozamuzycznymi (na rysunku, w opowiadaniu, dramie)</w:t>
      </w:r>
      <w:r w:rsidR="0013094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30942" w:rsidRDefault="00E04894" w:rsidP="009C2A79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Przy wystawianiu oceny za działania twórcze – wokalne i instrumentalne bierze się pod uwagę: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rytmizację tekstów,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improwizację: rytmiczną, melodyczną oraz ruchową,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umiejętność korzystania ze zdobytych wiadomości i umiejętności przy wykonywaniu zadań twórczych,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umiejętność przygotowywania ilustracji dźwiękowej do opowiadania, komiksu, grafiki (dobieranie efektów dźwiękowych),</w:t>
      </w:r>
    </w:p>
    <w:p w:rsidR="00130942" w:rsidRDefault="00E04894" w:rsidP="009C2A79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• umiejętność tworzenia prostych akompaniamentów perkusyjnych.</w:t>
      </w:r>
    </w:p>
    <w:p w:rsidR="00130942" w:rsidRDefault="00E04894" w:rsidP="009C2A79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Ocena aktywności na lekcji oraz za udział w muzycznych zajęciach pozalekcyjnych. Za aktywną postawę na lekcji uczeń otrzymuje ocenę bardzo dobrą. Jeśli dodatkowo wykaże się wiedzą lub umiejętnościami wykraczającymi poza ustalone wymagania, otrzymuje ocenę celującą. Za udział w występach również otrzymuje ocenę celującą.</w:t>
      </w:r>
    </w:p>
    <w:p w:rsidR="00E04894" w:rsidRPr="00070E23" w:rsidRDefault="00E04894" w:rsidP="009C2A79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 w:rsidRPr="00070E23">
        <w:rPr>
          <w:rFonts w:ascii="Times New Roman" w:hAnsi="Times New Roman" w:cs="Times New Roman"/>
          <w:sz w:val="24"/>
          <w:szCs w:val="24"/>
          <w:lang w:val="pl-PL"/>
        </w:rPr>
        <w:t>Przy wystawianiu oceny za zeszyt przedmiotowy bierze się pod uwagę:</w:t>
      </w:r>
    </w:p>
    <w:p w:rsidR="00E04894" w:rsidRPr="00130942" w:rsidRDefault="00E04894" w:rsidP="009C2A79">
      <w:pPr>
        <w:pStyle w:val="Akapitzlist"/>
        <w:numPr>
          <w:ilvl w:val="0"/>
          <w:numId w:val="2"/>
        </w:numPr>
        <w:spacing w:after="0" w:line="360" w:lineRule="auto"/>
        <w:ind w:firstLine="9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0942">
        <w:rPr>
          <w:rFonts w:ascii="Times New Roman" w:hAnsi="Times New Roman" w:cs="Times New Roman"/>
          <w:sz w:val="24"/>
          <w:szCs w:val="24"/>
        </w:rPr>
        <w:t>estetykę</w:t>
      </w:r>
      <w:proofErr w:type="spellEnd"/>
      <w:r w:rsidRPr="0013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2">
        <w:rPr>
          <w:rFonts w:ascii="Times New Roman" w:hAnsi="Times New Roman" w:cs="Times New Roman"/>
          <w:sz w:val="24"/>
          <w:szCs w:val="24"/>
        </w:rPr>
        <w:t>ogólną</w:t>
      </w:r>
      <w:proofErr w:type="spellEnd"/>
      <w:r w:rsidRPr="00130942">
        <w:rPr>
          <w:rFonts w:ascii="Times New Roman" w:hAnsi="Times New Roman" w:cs="Times New Roman"/>
          <w:sz w:val="24"/>
          <w:szCs w:val="24"/>
        </w:rPr>
        <w:t>,</w:t>
      </w:r>
    </w:p>
    <w:p w:rsidR="00E04894" w:rsidRPr="00130942" w:rsidRDefault="00E04894" w:rsidP="009C2A79">
      <w:pPr>
        <w:pStyle w:val="Akapitzlist"/>
        <w:numPr>
          <w:ilvl w:val="0"/>
          <w:numId w:val="2"/>
        </w:numPr>
        <w:spacing w:after="0" w:line="360" w:lineRule="auto"/>
        <w:ind w:firstLine="90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130942">
        <w:rPr>
          <w:rFonts w:ascii="Times New Roman" w:hAnsi="Times New Roman" w:cs="Times New Roman"/>
          <w:sz w:val="24"/>
          <w:szCs w:val="24"/>
        </w:rPr>
        <w:t>systematyczność</w:t>
      </w:r>
      <w:proofErr w:type="spellEnd"/>
    </w:p>
    <w:sectPr w:rsidR="00E04894" w:rsidRPr="0013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DE8"/>
    <w:multiLevelType w:val="hybridMultilevel"/>
    <w:tmpl w:val="6144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33D6"/>
    <w:multiLevelType w:val="hybridMultilevel"/>
    <w:tmpl w:val="2F6C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26"/>
    <w:rsid w:val="00070E23"/>
    <w:rsid w:val="0008159A"/>
    <w:rsid w:val="000F0226"/>
    <w:rsid w:val="00130942"/>
    <w:rsid w:val="006526F1"/>
    <w:rsid w:val="009C2A79"/>
    <w:rsid w:val="00A479C6"/>
    <w:rsid w:val="00B137A8"/>
    <w:rsid w:val="00BC690C"/>
    <w:rsid w:val="00D21982"/>
    <w:rsid w:val="00E04894"/>
    <w:rsid w:val="00E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18E0"/>
  <w15:chartTrackingRefBased/>
  <w15:docId w15:val="{9A79FE04-195E-4EDC-8305-694F3612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 Włodarczyk</dc:creator>
  <cp:keywords/>
  <dc:description/>
  <cp:lastModifiedBy>Ewa  Włodarczyk</cp:lastModifiedBy>
  <cp:revision>9</cp:revision>
  <dcterms:created xsi:type="dcterms:W3CDTF">2024-09-01T12:46:00Z</dcterms:created>
  <dcterms:modified xsi:type="dcterms:W3CDTF">2024-09-01T13:07:00Z</dcterms:modified>
</cp:coreProperties>
</file>